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BC" w:rsidRDefault="003A6BBC" w:rsidP="003A6BB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      </w:t>
      </w:r>
      <w:r w:rsidR="00F26D04">
        <w:rPr>
          <w:b/>
          <w:sz w:val="20"/>
          <w:szCs w:val="20"/>
        </w:rPr>
        <w:t>38</w:t>
      </w:r>
      <w:r w:rsidR="008C2FE5">
        <w:rPr>
          <w:b/>
          <w:sz w:val="20"/>
          <w:szCs w:val="20"/>
        </w:rPr>
        <w:t>/2024</w:t>
      </w:r>
      <w:r>
        <w:rPr>
          <w:b/>
          <w:sz w:val="20"/>
          <w:szCs w:val="20"/>
        </w:rPr>
        <w:t xml:space="preserve">                                   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IČO: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00319058                                     </w:t>
      </w:r>
      <w:r>
        <w:rPr>
          <w:rFonts w:ascii="Courier New" w:hAnsi="Courier New" w:cs="Courier New"/>
          <w:b/>
          <w:sz w:val="18"/>
          <w:szCs w:val="18"/>
        </w:rPr>
        <w:t>Odberateľ:</w:t>
      </w:r>
      <w:r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DIČ:</w:t>
      </w:r>
      <w:r>
        <w:rPr>
          <w:rFonts w:ascii="Courier New" w:hAnsi="Courier New" w:cs="Courier New"/>
          <w:sz w:val="18"/>
          <w:szCs w:val="18"/>
        </w:rPr>
        <w:t xml:space="preserve">  20212304200                                     98001 Rimavské Janovce 301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 Rimavských Janovciach                           </w:t>
      </w:r>
      <w:r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:36773123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Dňa:   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Tauris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Mäsiarstvo u býk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78"/>
        <w:gridCol w:w="2868"/>
        <w:gridCol w:w="1293"/>
        <w:gridCol w:w="895"/>
        <w:gridCol w:w="1475"/>
        <w:gridCol w:w="1257"/>
      </w:tblGrid>
      <w:tr w:rsidR="003A6BBC" w:rsidTr="003A6BBC">
        <w:trPr>
          <w:trHeight w:val="42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3A6BBC" w:rsidTr="003A6BBC">
        <w:trPr>
          <w:trHeight w:val="3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 w:rsidP="00423790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Bravčo</w:t>
            </w:r>
            <w:r w:rsidR="00F26D04">
              <w:rPr>
                <w:rFonts w:ascii="Courier New" w:hAnsi="Courier New" w:cs="Courier New"/>
                <w:sz w:val="24"/>
                <w:szCs w:val="24"/>
              </w:rPr>
              <w:t>vé karé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="00BF7181">
              <w:rPr>
                <w:rFonts w:ascii="Courier New" w:hAnsi="Courier New" w:cs="Courier New"/>
                <w:sz w:val="24"/>
                <w:szCs w:val="24"/>
              </w:rPr>
              <w:t>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680E8B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8C2FE5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BF718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Údené plece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BF718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2,45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BF718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6,33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6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Masť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BF718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4,67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1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6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35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8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</w:t>
      </w:r>
      <w:r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>
        <w:rPr>
          <w:i/>
          <w:color w:val="000000"/>
          <w:sz w:val="16"/>
          <w:szCs w:val="16"/>
        </w:rPr>
        <w:t>zodp</w:t>
      </w:r>
      <w:proofErr w:type="spellEnd"/>
      <w:r>
        <w:rPr>
          <w:i/>
          <w:color w:val="000000"/>
          <w:sz w:val="16"/>
          <w:szCs w:val="16"/>
        </w:rPr>
        <w:t>. za príslušnú fin. operáciu</w:t>
      </w:r>
      <w:r>
        <w:rPr>
          <w:color w:val="000000"/>
          <w:sz w:val="16"/>
          <w:szCs w:val="16"/>
        </w:rPr>
        <w:t xml:space="preserve">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..................................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>
        <w:rPr>
          <w:b/>
          <w:i/>
          <w:color w:val="000000"/>
          <w:sz w:val="16"/>
          <w:szCs w:val="16"/>
        </w:rPr>
        <w:t>,  starosta obce......................................................</w:t>
      </w:r>
    </w:p>
    <w:p w:rsidR="003A6BBC" w:rsidRDefault="003A6BBC" w:rsidP="003A6BBC">
      <w:pPr>
        <w:rPr>
          <w:color w:val="000000"/>
          <w:sz w:val="16"/>
          <w:szCs w:val="16"/>
        </w:rPr>
      </w:pPr>
    </w:p>
    <w:p w:rsidR="003115C0" w:rsidRDefault="003115C0"/>
    <w:sectPr w:rsidR="003115C0" w:rsidSect="0031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A6BBC"/>
    <w:rsid w:val="003115C0"/>
    <w:rsid w:val="003A6BBC"/>
    <w:rsid w:val="00423790"/>
    <w:rsid w:val="004A2F8C"/>
    <w:rsid w:val="005B1F7A"/>
    <w:rsid w:val="00680E8B"/>
    <w:rsid w:val="008450F7"/>
    <w:rsid w:val="008C2FE5"/>
    <w:rsid w:val="008E2D90"/>
    <w:rsid w:val="00B811A1"/>
    <w:rsid w:val="00B958F8"/>
    <w:rsid w:val="00BF7181"/>
    <w:rsid w:val="00F26D04"/>
    <w:rsid w:val="00FD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2024-03-26T09:20:00Z</dcterms:created>
  <dcterms:modified xsi:type="dcterms:W3CDTF">2024-04-10T06:58:00Z</dcterms:modified>
</cp:coreProperties>
</file>